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“Merhaba çocuklar bugün sizlerle teknoloji ve oyunu konuşacağız. Teknoloji deyince aklınıza ne geliyor?”</w:t>
      </w:r>
      <w:r w:rsidDel="00000000" w:rsidR="00000000" w:rsidRPr="00000000">
        <w:rPr>
          <w:rFonts w:ascii="Times New Roman" w:cs="Times New Roman" w:eastAsia="Times New Roman" w:hAnsi="Times New Roman"/>
          <w:sz w:val="24"/>
          <w:szCs w:val="24"/>
          <w:rtl w:val="0"/>
        </w:rPr>
        <w:t xml:space="preserve"> diye giriş yapılır. Öğrencilerden cevaplar alındıktan sonra; </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“Teknoloji; yaşamımızı kolaylaştırmaya yarayan her türlü araca teknoloji denir.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diyerek açıklama yapılır.</w:t>
      </w:r>
    </w:p>
    <w:p w:rsidR="00000000" w:rsidDel="00000000" w:rsidP="00000000" w:rsidRDefault="00000000" w:rsidRPr="00000000" w14:paraId="00000003">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“Sizin evinizdeki teknolojik aletler neler?” </w:t>
      </w:r>
    </w:p>
    <w:p w:rsidR="00000000" w:rsidDel="00000000" w:rsidP="00000000" w:rsidRDefault="00000000" w:rsidRPr="00000000" w14:paraId="00000004">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“Siz en çok hangilerini kullanıyorsunuz?”  </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“Peki bunların hangileriyle oyun oynayabiliyorsunuz?” </w:t>
      </w:r>
      <w:r w:rsidDel="00000000" w:rsidR="00000000" w:rsidRPr="00000000">
        <w:rPr>
          <w:rFonts w:ascii="Times New Roman" w:cs="Times New Roman" w:eastAsia="Times New Roman" w:hAnsi="Times New Roman"/>
          <w:sz w:val="24"/>
          <w:szCs w:val="24"/>
          <w:rtl w:val="0"/>
        </w:rPr>
        <w:t xml:space="preserve"> bu sorularla çocukların konuşması, sürece dahil olması sağlanır.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Sonra öğrencilerin izlemesi için video açılır.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Merhaba çocuklar</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Sizce bir çiçeğin, sağlıklı büyümek için nelere ihtiyacı vardır? Haydi sayalım!</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Suya, güneşe, toprağa ve bakıma ihtiyacı vardır değil mi? </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Peki çocukların sağlıklı büyümek için nelere ihtiyacı vardır?</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Sağlıklı beslenmeye, güvenli bir ortama ve tabi ki oyun oynamaya, öyle değil mi?</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Pekii, oyun nedir çocuklar?</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Eğlenceli vakit geçirdiğimiz etkinliklere oyun diyoruz. Oyuncaklarımızla ve arkadaşlarımızla, evde, okulda, dışarıda oyunlar oynarız. Hareket ettiğimiz, koşup zıpladığımız oyunlar sağlıklı oyunlardır.</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dee bilgisayarın başında hiç kıpırdamadan oynadığımız oyunlar var değil mi? Biliyorum, bunları oynarken de çok eğleniyorsunuz ama hadi bir bakalım, bu oyunları çok oynarsak neler olur?</w:t>
      </w:r>
    </w:p>
    <w:p w:rsidR="00000000" w:rsidDel="00000000" w:rsidP="00000000" w:rsidRDefault="00000000" w:rsidRPr="00000000" w14:paraId="00000010">
      <w:pPr>
        <w:spacing w:line="36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Video bu kısımda durdurulur ve çocukların cevapları alınır. Videoya devam edilir. </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Uzun süre ekrana baktığın için gözler kızarır.</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Okulda çok yorgun olursun ve etkinliklere katılmak istemezsin.</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Bedenin güçsüzleşir.</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Arkadaşlarınla ve ailenle geçirdiğin keyifli zamanların azalır.</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Peki o zaman ne yapmalısın?</w:t>
      </w:r>
    </w:p>
    <w:p w:rsidR="00000000" w:rsidDel="00000000" w:rsidP="00000000" w:rsidRDefault="00000000" w:rsidRPr="00000000" w14:paraId="00000016">
      <w:pPr>
        <w:spacing w:line="36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Video bu kısımda durdurulur ve çocukların cevapları alınır. Videoya devam edilir. </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Mesela, Bilgisayarında oynadığın oyunları azaltıp arkadaşlarınla ve oyuncaklarınla oynayabilirsin!</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Ekranı bırak ve oyuna geç</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Ailemizle, arkadaşlarımızla ve bazen de kendi kendimize oynadığımız hareketli oyunlar daha sağlıklıdır. Bu oyunlar senin hem büyümeni hem de daha sağlıklı olmanı sağlar. Üstelik bu oyunları oynarken çok da eğlenceli vakit geçirebilirsin!</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Video bitince</w:t>
      </w:r>
      <w:r w:rsidDel="00000000" w:rsidR="00000000" w:rsidRPr="00000000">
        <w:rPr>
          <w:rFonts w:ascii="Times New Roman" w:cs="Times New Roman" w:eastAsia="Times New Roman" w:hAnsi="Times New Roman"/>
          <w:b w:val="1"/>
          <w:i w:val="1"/>
          <w:sz w:val="24"/>
          <w:szCs w:val="24"/>
          <w:rtl w:val="0"/>
        </w:rPr>
        <w:t xml:space="preserve"> “Çocuklar bugün bu videoda teknolojinin ne olduğunu, teknolojik aletlerle neler yapabileceğimizi ve gereğinden fazla teknolojik aletlerle oyun oynamamızın bize zarar verebileceğini öğrendik. O zaman ekranı bırakıyoruz ve oyuna geçiyoruz.”</w:t>
      </w:r>
      <w:r w:rsidDel="00000000" w:rsidR="00000000" w:rsidRPr="00000000">
        <w:rPr>
          <w:rFonts w:ascii="Times New Roman" w:cs="Times New Roman" w:eastAsia="Times New Roman" w:hAnsi="Times New Roman"/>
          <w:sz w:val="24"/>
          <w:szCs w:val="24"/>
          <w:rtl w:val="0"/>
        </w:rPr>
        <w:t xml:space="preserve"> denilerek oturum sonlandırıldı. </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